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BD2C" w14:textId="77777777" w:rsidR="00F31F66" w:rsidRDefault="00F31F66" w:rsidP="00F31F66">
      <w:pPr>
        <w:jc w:val="center"/>
        <w:rPr>
          <w:b/>
          <w:bCs/>
        </w:rPr>
      </w:pPr>
      <w:r>
        <w:rPr>
          <w:b/>
          <w:bCs/>
        </w:rPr>
        <w:t>Wheaton City Council</w:t>
      </w:r>
    </w:p>
    <w:p w14:paraId="7E6A3BA3" w14:textId="6B763F80" w:rsidR="00F31F66" w:rsidRDefault="00F31F66" w:rsidP="00F31F66">
      <w:pPr>
        <w:jc w:val="center"/>
        <w:rPr>
          <w:b/>
          <w:bCs/>
        </w:rPr>
      </w:pPr>
      <w:r>
        <w:rPr>
          <w:b/>
          <w:bCs/>
        </w:rPr>
        <w:t>February 16</w:t>
      </w:r>
      <w:r>
        <w:rPr>
          <w:b/>
          <w:bCs/>
        </w:rPr>
        <w:t>, 2026</w:t>
      </w:r>
    </w:p>
    <w:p w14:paraId="4C7EE9C1" w14:textId="77777777" w:rsidR="00F31F66" w:rsidRDefault="00F31F66" w:rsidP="00F31F66">
      <w:pPr>
        <w:jc w:val="center"/>
        <w:rPr>
          <w:b/>
          <w:bCs/>
        </w:rPr>
      </w:pPr>
      <w:r>
        <w:rPr>
          <w:b/>
          <w:bCs/>
        </w:rPr>
        <w:t>Minutes</w:t>
      </w:r>
    </w:p>
    <w:p w14:paraId="3BDA6F99" w14:textId="6E68D852" w:rsidR="00F31F66" w:rsidRDefault="00F31F66" w:rsidP="00F31F66">
      <w:r>
        <w:t xml:space="preserve">Wheaton City Council met in regular session on </w:t>
      </w:r>
      <w:r>
        <w:t>February 16</w:t>
      </w:r>
      <w:r>
        <w:t>, 2026, at Wheaton City Hall. Members present were Brandon Shockley, Ryan Henderson, Kurt Hoemann, David Harris, and Mayor Luke Stucky. Others present were Abby Wilson, JoGina Park, and Chief Clint Danforth.</w:t>
      </w:r>
    </w:p>
    <w:p w14:paraId="45F81C4B" w14:textId="70E8A2B6" w:rsidR="00F31F66" w:rsidRDefault="00F31F66" w:rsidP="00F31F66">
      <w:r>
        <w:t>Mayor Luke Stucky called the regular meeting to order at 6:0</w:t>
      </w:r>
      <w:r>
        <w:t>0</w:t>
      </w:r>
      <w:r>
        <w:t>pm.</w:t>
      </w:r>
    </w:p>
    <w:p w14:paraId="5A624FAC" w14:textId="77777777" w:rsidR="00F31F66" w:rsidRDefault="00F31F66" w:rsidP="00F31F66">
      <w:r>
        <w:t>No one was present for Public Comment.</w:t>
      </w:r>
    </w:p>
    <w:p w14:paraId="08975EF1" w14:textId="506920C0" w:rsidR="00F31F66" w:rsidRDefault="00F31F66" w:rsidP="00F31F66">
      <w:r>
        <w:t xml:space="preserve">Ryan Henderson made a motion to approve the </w:t>
      </w:r>
      <w:r>
        <w:t xml:space="preserve">January </w:t>
      </w:r>
      <w:r>
        <w:t xml:space="preserve">Council Meeting Minutes. Seconded by </w:t>
      </w:r>
      <w:r>
        <w:t>Kurt Hoemann</w:t>
      </w:r>
      <w:r>
        <w:t>. Motion passed with a vote of 4-0.</w:t>
      </w:r>
    </w:p>
    <w:p w14:paraId="3221F4C8" w14:textId="77777777" w:rsidR="00F31F66" w:rsidRDefault="00F31F66" w:rsidP="00F31F66">
      <w:r>
        <w:t>Brandon Shockley-yes</w:t>
      </w:r>
      <w:r>
        <w:tab/>
      </w:r>
      <w:r>
        <w:tab/>
      </w:r>
      <w:r>
        <w:tab/>
      </w:r>
      <w:r>
        <w:tab/>
        <w:t>Ryan Henderson-yes</w:t>
      </w:r>
      <w:r>
        <w:tab/>
      </w:r>
      <w:r>
        <w:tab/>
      </w:r>
    </w:p>
    <w:p w14:paraId="5BB85D18" w14:textId="77777777" w:rsidR="00F31F66" w:rsidRDefault="00F31F66" w:rsidP="00F31F66">
      <w:r>
        <w:t>Kurt Hoemann-yes</w:t>
      </w:r>
      <w:r>
        <w:tab/>
      </w:r>
      <w:r>
        <w:tab/>
      </w:r>
      <w:r>
        <w:tab/>
      </w:r>
      <w:r>
        <w:tab/>
        <w:t>David Harris-yes</w:t>
      </w:r>
    </w:p>
    <w:p w14:paraId="7F2354A0" w14:textId="0EE1024F" w:rsidR="00F31F66" w:rsidRDefault="00F31F66" w:rsidP="00F31F66">
      <w:r>
        <w:t>Kurt Hoemann</w:t>
      </w:r>
      <w:r>
        <w:t xml:space="preserve"> made a motion to approve the </w:t>
      </w:r>
      <w:r>
        <w:t>January</w:t>
      </w:r>
      <w:r>
        <w:t xml:space="preserve"> bills. Seconded by Brandon Shockley. Motion passed with a vote of 4-0.</w:t>
      </w:r>
    </w:p>
    <w:p w14:paraId="09727D22" w14:textId="77777777" w:rsidR="00F31F66" w:rsidRDefault="00F31F66" w:rsidP="00F31F66">
      <w:r>
        <w:t>Brandon Shockley-yes</w:t>
      </w:r>
      <w:r>
        <w:tab/>
      </w:r>
      <w:r>
        <w:tab/>
      </w:r>
      <w:r>
        <w:tab/>
      </w:r>
      <w:r>
        <w:tab/>
        <w:t>Ryan Henderson-yes</w:t>
      </w:r>
      <w:r>
        <w:tab/>
      </w:r>
      <w:r>
        <w:tab/>
      </w:r>
    </w:p>
    <w:p w14:paraId="08373056" w14:textId="77777777" w:rsidR="00F31F66" w:rsidRDefault="00F31F66" w:rsidP="00F31F66">
      <w:r>
        <w:t>Kurt Hoemann-yes</w:t>
      </w:r>
      <w:r>
        <w:tab/>
      </w:r>
      <w:r>
        <w:tab/>
      </w:r>
      <w:r>
        <w:tab/>
      </w:r>
      <w:r>
        <w:tab/>
        <w:t>David Harris-yes</w:t>
      </w:r>
    </w:p>
    <w:p w14:paraId="65F6DD7A" w14:textId="2F039878" w:rsidR="00F31F66" w:rsidRDefault="00F31F66" w:rsidP="00F31F66">
      <w:r>
        <w:t xml:space="preserve">The new uniform policy was reviewed. The council asked JoGina Park to specify </w:t>
      </w:r>
      <w:r w:rsidR="0034310D">
        <w:t>“</w:t>
      </w:r>
      <w:r>
        <w:t>full-time employees</w:t>
      </w:r>
      <w:r w:rsidR="0034310D">
        <w:t>”</w:t>
      </w:r>
      <w:r>
        <w:t xml:space="preserve"> instead of </w:t>
      </w:r>
      <w:r w:rsidR="0034310D">
        <w:t>“</w:t>
      </w:r>
      <w:r>
        <w:t>all employees</w:t>
      </w:r>
      <w:r w:rsidR="0034310D">
        <w:t>”</w:t>
      </w:r>
      <w:r>
        <w:t xml:space="preserve"> throughout the policy and remove the 3</w:t>
      </w:r>
      <w:r w:rsidRPr="00F31F66">
        <w:rPr>
          <w:vertAlign w:val="superscript"/>
        </w:rPr>
        <w:t>rd</w:t>
      </w:r>
      <w:r>
        <w:t xml:space="preserve"> paragraph regarding receipts. Once these updates have been made, the policy may be added to the Employee Personnel Manual. </w:t>
      </w:r>
    </w:p>
    <w:p w14:paraId="0C314343" w14:textId="558A314E" w:rsidR="00095C8F" w:rsidRDefault="00095C8F" w:rsidP="00F31F66">
      <w:r>
        <w:t>City-Wide cleanup has been set for May 12, 2026.</w:t>
      </w:r>
    </w:p>
    <w:p w14:paraId="54BA1B71" w14:textId="126B36BC" w:rsidR="00095C8F" w:rsidRDefault="00095C8F" w:rsidP="00F31F66">
      <w:r>
        <w:t xml:space="preserve">City-Wide yard sales have been set for May 2, 2026. </w:t>
      </w:r>
    </w:p>
    <w:p w14:paraId="7014F304" w14:textId="396742AE" w:rsidR="00095C8F" w:rsidRDefault="00095C8F" w:rsidP="00F31F66">
      <w:r>
        <w:t xml:space="preserve">Information regarding the Scrap Tire Material grant was reviewed and discussed. </w:t>
      </w:r>
    </w:p>
    <w:p w14:paraId="4B981613" w14:textId="6FD8B797" w:rsidR="00095C8F" w:rsidRDefault="00095C8F" w:rsidP="00F31F66">
      <w:r>
        <w:t>Decker and Pace will be in the office on February 19 reviewing information for the annual city audit.</w:t>
      </w:r>
    </w:p>
    <w:p w14:paraId="53988B82" w14:textId="2B5C5BB0" w:rsidR="00095C8F" w:rsidRDefault="00A87013" w:rsidP="00F31F66">
      <w:r>
        <w:t>The Utility Maintenance report was reviewed.</w:t>
      </w:r>
    </w:p>
    <w:p w14:paraId="57C744DA" w14:textId="3A82F6F1" w:rsidR="00A87013" w:rsidRDefault="00A87013" w:rsidP="00A87013">
      <w:r>
        <w:t>Wheaton Municipal Court closed 1</w:t>
      </w:r>
      <w:r>
        <w:t>5</w:t>
      </w:r>
      <w:r>
        <w:t xml:space="preserve"> cases in </w:t>
      </w:r>
      <w:r>
        <w:t>January</w:t>
      </w:r>
      <w:r w:rsidR="00FE37FE">
        <w:t>,</w:t>
      </w:r>
      <w:r>
        <w:t xml:space="preserve"> and 1</w:t>
      </w:r>
      <w:r>
        <w:t>0</w:t>
      </w:r>
      <w:r>
        <w:t xml:space="preserve"> people appeared in court in </w:t>
      </w:r>
      <w:r>
        <w:t>Februar</w:t>
      </w:r>
      <w:r>
        <w:t xml:space="preserve">y. </w:t>
      </w:r>
    </w:p>
    <w:p w14:paraId="058D8912" w14:textId="64EEC6A9" w:rsidR="00A87013" w:rsidRDefault="00A87013" w:rsidP="00A87013">
      <w:r>
        <w:t>A Missouri court representative will be in the office on March 26 reviewing information for the municipal court audit.</w:t>
      </w:r>
    </w:p>
    <w:p w14:paraId="6BD5656D" w14:textId="460902DE" w:rsidR="00FE37FE" w:rsidRDefault="00FE37FE" w:rsidP="00A87013">
      <w:r>
        <w:t xml:space="preserve">The council asked JoGina Park to inquire about the requirements regarding the court clerk before </w:t>
      </w:r>
      <w:r w:rsidR="004C0BFF">
        <w:t>they</w:t>
      </w:r>
      <w:r>
        <w:t xml:space="preserve"> proceed with hiring for the court clerk position. </w:t>
      </w:r>
      <w:r w:rsidR="004C0BFF">
        <w:t xml:space="preserve">Abby Wilson will continue covering court responsibilities at this time. </w:t>
      </w:r>
    </w:p>
    <w:p w14:paraId="77340A4F" w14:textId="77777777" w:rsidR="004C0BFF" w:rsidRDefault="004C0BFF" w:rsidP="00A87013"/>
    <w:p w14:paraId="513C7D21" w14:textId="77777777" w:rsidR="004C0BFF" w:rsidRDefault="004C0BFF" w:rsidP="00A87013"/>
    <w:p w14:paraId="1CA855BF" w14:textId="38639A17" w:rsidR="004C0BFF" w:rsidRDefault="004C0BFF" w:rsidP="004C0BFF">
      <w:r>
        <w:lastRenderedPageBreak/>
        <w:t xml:space="preserve">In </w:t>
      </w:r>
      <w:r>
        <w:t>January</w:t>
      </w:r>
      <w:r>
        <w:t xml:space="preserve">, the </w:t>
      </w:r>
      <w:r w:rsidR="008830E7">
        <w:t>Wheaton</w:t>
      </w:r>
      <w:r>
        <w:t xml:space="preserve"> Police Department responded to 4</w:t>
      </w:r>
      <w:r>
        <w:t>3</w:t>
      </w:r>
      <w:r>
        <w:t xml:space="preserve"> service calls and 1</w:t>
      </w:r>
      <w:r>
        <w:t>7</w:t>
      </w:r>
      <w:r>
        <w:t xml:space="preserve"> agency assists, performed </w:t>
      </w:r>
      <w:r>
        <w:t>3</w:t>
      </w:r>
      <w:r>
        <w:t xml:space="preserve"> traffic stops, issued </w:t>
      </w:r>
      <w:r>
        <w:t>3</w:t>
      </w:r>
      <w:r>
        <w:t xml:space="preserve"> warnings, issued </w:t>
      </w:r>
      <w:r>
        <w:t>0</w:t>
      </w:r>
      <w:r>
        <w:t xml:space="preserve"> citations, made </w:t>
      </w:r>
      <w:r>
        <w:t>1</w:t>
      </w:r>
      <w:r>
        <w:t xml:space="preserve"> arrest, </w:t>
      </w:r>
      <w:r>
        <w:t>had 1 stolen vehicle</w:t>
      </w:r>
      <w:r>
        <w:t>, and responded to 1</w:t>
      </w:r>
      <w:r>
        <w:t>2</w:t>
      </w:r>
      <w:r>
        <w:t xml:space="preserve"> lockouts.</w:t>
      </w:r>
    </w:p>
    <w:p w14:paraId="0F8A57C6" w14:textId="1FBEFF8F" w:rsidR="004C0BFF" w:rsidRDefault="004C0BFF" w:rsidP="004C0BFF">
      <w:r>
        <w:t xml:space="preserve">The Wheaton Police Department has applied for a grant to receive funds for vehicles, equipment, etc. </w:t>
      </w:r>
    </w:p>
    <w:p w14:paraId="669C1B04" w14:textId="53D85E8B" w:rsidR="000D1165" w:rsidRDefault="000D1165" w:rsidP="004C0BFF">
      <w:r>
        <w:t xml:space="preserve">Kurt Hoemann will review the financials regarding a second full-time police officer. </w:t>
      </w:r>
    </w:p>
    <w:p w14:paraId="29AE41B6" w14:textId="06C2B063" w:rsidR="000D1165" w:rsidRDefault="000D1165" w:rsidP="004C0BFF">
      <w:r>
        <w:t>Brandon Shockley made a motion to adjourn the meeting</w:t>
      </w:r>
      <w:r w:rsidR="00924817">
        <w:t>. Seconded by David Harris. Motion passed with a vote of 4-0.</w:t>
      </w:r>
    </w:p>
    <w:p w14:paraId="0C5504A0" w14:textId="77777777" w:rsidR="00924817" w:rsidRDefault="00924817" w:rsidP="00924817">
      <w:r>
        <w:t>Brandon Shockley-yes</w:t>
      </w:r>
      <w:r>
        <w:tab/>
      </w:r>
      <w:r>
        <w:tab/>
      </w:r>
      <w:r>
        <w:tab/>
      </w:r>
      <w:r>
        <w:tab/>
        <w:t>Ryan Henderson-yes</w:t>
      </w:r>
      <w:r>
        <w:tab/>
      </w:r>
      <w:r>
        <w:tab/>
      </w:r>
    </w:p>
    <w:p w14:paraId="349F20ED" w14:textId="77777777" w:rsidR="00924817" w:rsidRDefault="00924817" w:rsidP="00924817">
      <w:r>
        <w:t>Kurt Hoemann-yes</w:t>
      </w:r>
      <w:r>
        <w:tab/>
      </w:r>
      <w:r>
        <w:tab/>
      </w:r>
      <w:r>
        <w:tab/>
      </w:r>
      <w:r>
        <w:tab/>
        <w:t>David Harris-yes</w:t>
      </w:r>
    </w:p>
    <w:p w14:paraId="7942DB93" w14:textId="0071BF0F" w:rsidR="00924817" w:rsidRDefault="008830E7" w:rsidP="004C0BFF">
      <w:r>
        <w:t>MEETING ADJOURNED</w:t>
      </w:r>
    </w:p>
    <w:p w14:paraId="4B2D1C6D" w14:textId="77777777" w:rsidR="004C0BFF" w:rsidRDefault="004C0BFF" w:rsidP="00A87013"/>
    <w:p w14:paraId="3CC2B9BE" w14:textId="77777777" w:rsidR="00FE37FE" w:rsidRDefault="00FE37FE" w:rsidP="00A87013"/>
    <w:p w14:paraId="7297EBC0" w14:textId="77777777" w:rsidR="00A87013" w:rsidRDefault="00A87013" w:rsidP="00F31F66"/>
    <w:p w14:paraId="39EF6843" w14:textId="77777777" w:rsidR="00095C8F" w:rsidRDefault="00095C8F" w:rsidP="00F31F66"/>
    <w:p w14:paraId="614A6C23" w14:textId="77777777" w:rsidR="00F31F66" w:rsidRDefault="00F31F66" w:rsidP="00F31F66"/>
    <w:p w14:paraId="3ACCFD3C" w14:textId="77777777" w:rsidR="00BD62BF" w:rsidRDefault="00BD62BF"/>
    <w:sectPr w:rsidR="00BD6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66"/>
    <w:rsid w:val="000862B9"/>
    <w:rsid w:val="00095C8F"/>
    <w:rsid w:val="000D1165"/>
    <w:rsid w:val="00175C6F"/>
    <w:rsid w:val="0034310D"/>
    <w:rsid w:val="004C0BFF"/>
    <w:rsid w:val="005B4A56"/>
    <w:rsid w:val="008830E7"/>
    <w:rsid w:val="00924817"/>
    <w:rsid w:val="00A87013"/>
    <w:rsid w:val="00BD62BF"/>
    <w:rsid w:val="00EA2B4D"/>
    <w:rsid w:val="00F31F66"/>
    <w:rsid w:val="00F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C28AE"/>
  <w15:chartTrackingRefBased/>
  <w15:docId w15:val="{6C5DE5D2-F5BF-4116-A7C4-7E134D86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66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F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F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F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F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F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F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F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F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F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1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F6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1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F6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1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F6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1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396</Words>
  <Characters>2146</Characters>
  <Application>Microsoft Office Word</Application>
  <DocSecurity>0</DocSecurity>
  <Lines>55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Wheaton City Clerk</dc:creator>
  <cp:keywords/>
  <dc:description/>
  <cp:lastModifiedBy>Wheaton City Clerk</cp:lastModifiedBy>
  <cp:revision>5</cp:revision>
  <dcterms:created xsi:type="dcterms:W3CDTF">2026-02-20T16:40:00Z</dcterms:created>
  <dcterms:modified xsi:type="dcterms:W3CDTF">2026-02-20T18:35:00Z</dcterms:modified>
</cp:coreProperties>
</file>