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D92C" w14:textId="77777777" w:rsidR="00B20344" w:rsidRDefault="00B20344" w:rsidP="00B20344">
      <w:pPr>
        <w:jc w:val="center"/>
        <w:rPr>
          <w:b/>
          <w:bCs/>
        </w:rPr>
      </w:pPr>
      <w:r>
        <w:rPr>
          <w:b/>
          <w:bCs/>
        </w:rPr>
        <w:t>Wheaton City Council</w:t>
      </w:r>
    </w:p>
    <w:p w14:paraId="552A28ED" w14:textId="41DB92A6" w:rsidR="00B20344" w:rsidRDefault="00B20344" w:rsidP="00B20344">
      <w:pPr>
        <w:jc w:val="center"/>
        <w:rPr>
          <w:b/>
          <w:bCs/>
        </w:rPr>
      </w:pPr>
      <w:r>
        <w:rPr>
          <w:b/>
          <w:bCs/>
        </w:rPr>
        <w:t>November 6</w:t>
      </w:r>
      <w:r>
        <w:rPr>
          <w:b/>
          <w:bCs/>
        </w:rPr>
        <w:t>, 2024</w:t>
      </w:r>
    </w:p>
    <w:p w14:paraId="4D70F1ED" w14:textId="77777777" w:rsidR="00B20344" w:rsidRDefault="00B20344" w:rsidP="00B20344">
      <w:pPr>
        <w:jc w:val="center"/>
        <w:rPr>
          <w:b/>
          <w:bCs/>
        </w:rPr>
      </w:pPr>
      <w:r>
        <w:rPr>
          <w:b/>
          <w:bCs/>
        </w:rPr>
        <w:t>Minutes</w:t>
      </w:r>
    </w:p>
    <w:p w14:paraId="00FDFC2D" w14:textId="0E7010A5" w:rsidR="00B20344" w:rsidRDefault="00B20344" w:rsidP="00B20344">
      <w:r>
        <w:t xml:space="preserve">Wheaton City Council met in regular session on </w:t>
      </w:r>
      <w:r>
        <w:t>November 6</w:t>
      </w:r>
      <w:r>
        <w:t>, 2024. Members present were Brandon Shockley, Casey Prewitt, J</w:t>
      </w:r>
      <w:r>
        <w:t>on Brattin</w:t>
      </w:r>
      <w:r>
        <w:t xml:space="preserve">, and Mayor David Shockley. Others present were Chief Clint Danforth, JoGina Park, Abby Wilson, </w:t>
      </w:r>
      <w:r>
        <w:t>Josh Kinnaman, David Greek, and Howard Prewitt</w:t>
      </w:r>
      <w:r>
        <w:t>.</w:t>
      </w:r>
    </w:p>
    <w:p w14:paraId="2ABFED1E" w14:textId="08315DBA" w:rsidR="00B20344" w:rsidRDefault="00B20344" w:rsidP="00B20344">
      <w:r>
        <w:t>Mayor David Shockley called the regular meeting to order at 6:0</w:t>
      </w:r>
      <w:r>
        <w:t>2</w:t>
      </w:r>
      <w:r>
        <w:t>pm.</w:t>
      </w:r>
    </w:p>
    <w:p w14:paraId="42EEFFAF" w14:textId="4BA5477D" w:rsidR="00B20344" w:rsidRDefault="00B20344" w:rsidP="00B20344">
      <w:r>
        <w:t>No one was present for Public Comment.</w:t>
      </w:r>
    </w:p>
    <w:p w14:paraId="0819D1B8" w14:textId="252EBB60" w:rsidR="00B20344" w:rsidRDefault="00B20344" w:rsidP="00B20344">
      <w:r>
        <w:t>Brandon Shockley made a motion to approve the October council meeting minutes. Seconded by Casey Prewitt. Motion passed with a vote of 3-0.</w:t>
      </w:r>
    </w:p>
    <w:p w14:paraId="0D6953BE" w14:textId="7FE209B8" w:rsidR="00B20344" w:rsidRDefault="00B20344" w:rsidP="00B20344">
      <w:r>
        <w:t>Brandon Shockley-yes</w:t>
      </w:r>
      <w:r>
        <w:tab/>
      </w:r>
      <w:r>
        <w:tab/>
      </w:r>
      <w:r>
        <w:tab/>
        <w:t>J</w:t>
      </w:r>
      <w:r>
        <w:t>on Brattin</w:t>
      </w:r>
      <w:r>
        <w:t>-yes</w:t>
      </w:r>
      <w:r>
        <w:tab/>
      </w:r>
      <w:r>
        <w:tab/>
      </w:r>
      <w:r>
        <w:tab/>
        <w:t>Casey Prewitt-yes</w:t>
      </w:r>
    </w:p>
    <w:p w14:paraId="16FC07C4" w14:textId="22719CF5" w:rsidR="00B20344" w:rsidRDefault="00B20344" w:rsidP="00B20344">
      <w:r>
        <w:t>Casey Prewitt made a motion to approve the October bills. Seconded by Jon Brattin. Motion passed with a vote of 3-0.</w:t>
      </w:r>
    </w:p>
    <w:p w14:paraId="153305EE" w14:textId="77777777" w:rsidR="00B20344" w:rsidRDefault="00B20344" w:rsidP="00B20344">
      <w:r>
        <w:t>Brandon Shockley-yes</w:t>
      </w:r>
      <w:r>
        <w:tab/>
      </w:r>
      <w:r>
        <w:tab/>
      </w:r>
      <w:r>
        <w:tab/>
        <w:t>Jon Brattin-yes</w:t>
      </w:r>
      <w:r>
        <w:tab/>
      </w:r>
      <w:r>
        <w:tab/>
      </w:r>
      <w:r>
        <w:tab/>
        <w:t>Casey Prewitt-yes</w:t>
      </w:r>
    </w:p>
    <w:p w14:paraId="2524F0B5" w14:textId="61A08DC1" w:rsidR="00B20344" w:rsidRDefault="00B20344" w:rsidP="00B20344">
      <w:r>
        <w:t xml:space="preserve">Jon Brattin made a motion to </w:t>
      </w:r>
      <w:r w:rsidR="00650A22">
        <w:t>adjust</w:t>
      </w:r>
      <w:r>
        <w:t xml:space="preserve"> all of the late charges off of Sanda Boarder’s bill until the July bill is paid in full. Seconded by Casey Prewitt. Motion passed with a vote of 3-0.</w:t>
      </w:r>
    </w:p>
    <w:p w14:paraId="0D43E5AF" w14:textId="77777777" w:rsidR="00B20344" w:rsidRDefault="00B20344" w:rsidP="00B20344">
      <w:r>
        <w:t>Brandon Shockley-yes</w:t>
      </w:r>
      <w:r>
        <w:tab/>
      </w:r>
      <w:r>
        <w:tab/>
      </w:r>
      <w:r>
        <w:tab/>
        <w:t>Jon Brattin-yes</w:t>
      </w:r>
      <w:r>
        <w:tab/>
      </w:r>
      <w:r>
        <w:tab/>
      </w:r>
      <w:r>
        <w:tab/>
        <w:t>Casey Prewitt-yes</w:t>
      </w:r>
    </w:p>
    <w:p w14:paraId="047B67A5" w14:textId="5F88A4F8" w:rsidR="00B20344" w:rsidRDefault="00B20344" w:rsidP="00B20344">
      <w:r>
        <w:t>Casey Prewitt made a motion to approve the Waterworks and Sewage System ordinance. Seconded by Jon Brattin. Motion passed with a vote of 3-0.</w:t>
      </w:r>
    </w:p>
    <w:p w14:paraId="123B4F1B" w14:textId="77777777" w:rsidR="00B20344" w:rsidRDefault="00B20344" w:rsidP="00B20344">
      <w:r>
        <w:t>Brandon Shockley-yes</w:t>
      </w:r>
      <w:r>
        <w:tab/>
      </w:r>
      <w:r>
        <w:tab/>
      </w:r>
      <w:r>
        <w:tab/>
        <w:t>Jon Brattin-yes</w:t>
      </w:r>
      <w:r>
        <w:tab/>
      </w:r>
      <w:r>
        <w:tab/>
      </w:r>
      <w:r>
        <w:tab/>
        <w:t>Casey Prewitt-yes</w:t>
      </w:r>
    </w:p>
    <w:p w14:paraId="50ECE4B6" w14:textId="7ED2A910" w:rsidR="000D3545" w:rsidRDefault="00B20344" w:rsidP="00B20344">
      <w:r>
        <w:t>Howard Prewitt is present, representing the Planning &amp; Zoning Commission, to discuss Jeff Brattin moving the mobile home to 212 E. Davidson St. Planning &amp; Zoning proposes that the mobile</w:t>
      </w:r>
      <w:r w:rsidR="000D3545">
        <w:t xml:space="preserve"> home</w:t>
      </w:r>
      <w:r>
        <w:t xml:space="preserve"> be allowed to be move</w:t>
      </w:r>
      <w:r w:rsidR="000D3545">
        <w:t xml:space="preserve">d as all guidelines regarding lot size and home size will be met. </w:t>
      </w:r>
    </w:p>
    <w:p w14:paraId="6976AFE3" w14:textId="25030DF7" w:rsidR="000D3545" w:rsidRDefault="000D3545" w:rsidP="00B20344">
      <w:r>
        <w:t>Casey Prewitt made a motion to allow the move of the mobile home from Hill Ave to Davidson St as long as all guidelines of that zone be met. Seconded by Jon Brattin. Motion passed with a vote of     3-0.</w:t>
      </w:r>
    </w:p>
    <w:p w14:paraId="70497328" w14:textId="77777777" w:rsidR="000D3545" w:rsidRDefault="000D3545" w:rsidP="000D3545">
      <w:r>
        <w:t>Brandon Shockley-yes</w:t>
      </w:r>
      <w:r>
        <w:tab/>
      </w:r>
      <w:r>
        <w:tab/>
      </w:r>
      <w:r>
        <w:tab/>
        <w:t>Jon Brattin-yes</w:t>
      </w:r>
      <w:r>
        <w:tab/>
      </w:r>
      <w:r>
        <w:tab/>
      </w:r>
      <w:r>
        <w:tab/>
        <w:t>Casey Prewitt-yes</w:t>
      </w:r>
    </w:p>
    <w:p w14:paraId="0F2096E4" w14:textId="346F2A12" w:rsidR="000D3545" w:rsidRDefault="000D3545" w:rsidP="00B20344">
      <w:r>
        <w:t xml:space="preserve">The Grand Marshal for the 2024 Christmas Parade will be Sheila Packwood. </w:t>
      </w:r>
    </w:p>
    <w:p w14:paraId="4F9CEA63" w14:textId="7310E419" w:rsidR="000D3545" w:rsidRDefault="000D3545" w:rsidP="00B20344">
      <w:r>
        <w:t xml:space="preserve">The judges for the 2024 Christmas Parade will be Casey Prewitt, Debbie Lombard, and Jake Nelson. </w:t>
      </w:r>
    </w:p>
    <w:p w14:paraId="5940A7B7" w14:textId="42A80FE2" w:rsidR="000D3545" w:rsidRDefault="000D3545" w:rsidP="00B20344">
      <w:r>
        <w:t>It has been noted that residents have complained about the SB Cattle feed mill again.</w:t>
      </w:r>
    </w:p>
    <w:p w14:paraId="376C9643" w14:textId="00E6C246" w:rsidR="000D3545" w:rsidRDefault="000D3545" w:rsidP="000D3545">
      <w:r>
        <w:t xml:space="preserve">The Municipal Court closed </w:t>
      </w:r>
      <w:r>
        <w:t>11</w:t>
      </w:r>
      <w:r>
        <w:t xml:space="preserve"> cases in </w:t>
      </w:r>
      <w:r>
        <w:t>Octo</w:t>
      </w:r>
      <w:r>
        <w:t xml:space="preserve">ber and </w:t>
      </w:r>
      <w:r>
        <w:t>4</w:t>
      </w:r>
      <w:r>
        <w:t xml:space="preserve"> people appeared in court in </w:t>
      </w:r>
      <w:r>
        <w:t>November</w:t>
      </w:r>
      <w:r>
        <w:t>.</w:t>
      </w:r>
    </w:p>
    <w:p w14:paraId="4F54689B" w14:textId="04661040" w:rsidR="00F82640" w:rsidRDefault="00F82640" w:rsidP="00F82640">
      <w:r>
        <w:lastRenderedPageBreak/>
        <w:t xml:space="preserve">In </w:t>
      </w:r>
      <w:r>
        <w:t>Octo</w:t>
      </w:r>
      <w:r>
        <w:t xml:space="preserve">ber, the City Police Department responded to </w:t>
      </w:r>
      <w:r>
        <w:t>44</w:t>
      </w:r>
      <w:r>
        <w:t xml:space="preserve"> service calls and </w:t>
      </w:r>
      <w:r>
        <w:t>5</w:t>
      </w:r>
      <w:r>
        <w:t xml:space="preserve"> agency assists, had </w:t>
      </w:r>
      <w:r>
        <w:t>8</w:t>
      </w:r>
      <w:r>
        <w:t xml:space="preserve"> traffic stops, issued  </w:t>
      </w:r>
      <w:r>
        <w:t>4</w:t>
      </w:r>
      <w:r>
        <w:t xml:space="preserve"> warnings</w:t>
      </w:r>
      <w:r>
        <w:t xml:space="preserve"> and</w:t>
      </w:r>
      <w:r>
        <w:t xml:space="preserve"> </w:t>
      </w:r>
      <w:r>
        <w:t>6</w:t>
      </w:r>
      <w:r>
        <w:t xml:space="preserve"> citation</w:t>
      </w:r>
      <w:r>
        <w:t>s</w:t>
      </w:r>
      <w:r>
        <w:t xml:space="preserve">, </w:t>
      </w:r>
      <w:r>
        <w:t xml:space="preserve">had 1 drug related case, </w:t>
      </w:r>
      <w:r>
        <w:t xml:space="preserve">and responded to </w:t>
      </w:r>
      <w:r>
        <w:t>5</w:t>
      </w:r>
      <w:r>
        <w:t xml:space="preserve"> lockouts.</w:t>
      </w:r>
    </w:p>
    <w:p w14:paraId="00B711A8" w14:textId="3F827B37" w:rsidR="00F82640" w:rsidRDefault="004F55EA" w:rsidP="00F82640">
      <w:r>
        <w:t>Chief Danforth asked that the ad be ran again for a police officer opening.</w:t>
      </w:r>
    </w:p>
    <w:p w14:paraId="08481192" w14:textId="70A0761C" w:rsidR="004F55EA" w:rsidRDefault="004F55EA" w:rsidP="00F82640">
      <w:r>
        <w:t>Brandon Shockley made a motion to adjourn the meeting. Seconded by Casey Prewitt. Motion passed with a vote of 3-0.</w:t>
      </w:r>
    </w:p>
    <w:p w14:paraId="55FE518E" w14:textId="77777777" w:rsidR="004F55EA" w:rsidRDefault="004F55EA" w:rsidP="004F55EA">
      <w:r>
        <w:t>Brandon Shockley-yes</w:t>
      </w:r>
      <w:r>
        <w:tab/>
      </w:r>
      <w:r>
        <w:tab/>
      </w:r>
      <w:r>
        <w:tab/>
        <w:t>Jon Brattin-yes</w:t>
      </w:r>
      <w:r>
        <w:tab/>
      </w:r>
      <w:r>
        <w:tab/>
      </w:r>
      <w:r>
        <w:tab/>
        <w:t>Casey Prewitt-yes</w:t>
      </w:r>
    </w:p>
    <w:p w14:paraId="69910AB2" w14:textId="3E4D49E3" w:rsidR="004F55EA" w:rsidRDefault="004F55EA" w:rsidP="00F82640">
      <w:r>
        <w:t xml:space="preserve">MEETING </w:t>
      </w:r>
      <w:r w:rsidR="00650A22">
        <w:t>ADJOURNED</w:t>
      </w:r>
    </w:p>
    <w:p w14:paraId="332FE441" w14:textId="77777777" w:rsidR="00F82640" w:rsidRDefault="00F82640" w:rsidP="000D3545"/>
    <w:p w14:paraId="2F7D1D88" w14:textId="77777777" w:rsidR="00AF2640" w:rsidRDefault="00AF2640" w:rsidP="000D3545"/>
    <w:p w14:paraId="2F41DA0D" w14:textId="77777777" w:rsidR="00AF2640" w:rsidRDefault="00AF2640" w:rsidP="000D3545"/>
    <w:p w14:paraId="5A99D577" w14:textId="77777777" w:rsidR="00AF2640" w:rsidRDefault="00AF2640" w:rsidP="00AF2640">
      <w:r>
        <w:t>________________________________________                            ________________________________________ David Shockley, Mayor                                                                       Jon Brattin</w:t>
      </w:r>
    </w:p>
    <w:p w14:paraId="5A9F2772" w14:textId="77777777" w:rsidR="00AF2640" w:rsidRDefault="00AF2640" w:rsidP="00AF2640"/>
    <w:p w14:paraId="26B92BDD" w14:textId="77777777" w:rsidR="00AF2640" w:rsidRDefault="00AF2640" w:rsidP="00AF2640">
      <w:r>
        <w:t>________________________________________                            ________________________________________ Casey Prewitt                                                                                         Brandon Shockley</w:t>
      </w:r>
    </w:p>
    <w:p w14:paraId="28D482E5" w14:textId="77777777" w:rsidR="00AF2640" w:rsidRDefault="00AF2640" w:rsidP="00AF2640"/>
    <w:p w14:paraId="7BAE5B36" w14:textId="77777777" w:rsidR="00AF2640" w:rsidRDefault="00AF2640" w:rsidP="00AF2640">
      <w:r>
        <w:t>________________________________________                            ATTEST: ________________________________  Jeremy Martell                                                                                       JoGina Park, City Clerk</w:t>
      </w:r>
    </w:p>
    <w:p w14:paraId="6AEE2684" w14:textId="77777777" w:rsidR="00AF2640" w:rsidRDefault="00AF2640" w:rsidP="00AF2640"/>
    <w:p w14:paraId="7FCFB339" w14:textId="77777777" w:rsidR="00AF2640" w:rsidRDefault="00AF2640" w:rsidP="000D3545"/>
    <w:p w14:paraId="02EA41C8" w14:textId="77777777" w:rsidR="000D3545" w:rsidRDefault="000D3545" w:rsidP="00B20344"/>
    <w:p w14:paraId="48C1335D" w14:textId="77777777" w:rsidR="000D3545" w:rsidRDefault="000D3545" w:rsidP="00B20344"/>
    <w:p w14:paraId="30B2D6D5" w14:textId="77777777" w:rsidR="00B20344" w:rsidRDefault="00B20344" w:rsidP="00B20344"/>
    <w:p w14:paraId="772042AD"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44"/>
    <w:rsid w:val="000D3545"/>
    <w:rsid w:val="00407C93"/>
    <w:rsid w:val="004F55EA"/>
    <w:rsid w:val="00650A22"/>
    <w:rsid w:val="008814D7"/>
    <w:rsid w:val="00AF2640"/>
    <w:rsid w:val="00AF5D6D"/>
    <w:rsid w:val="00AF72C9"/>
    <w:rsid w:val="00B20344"/>
    <w:rsid w:val="00BF57E4"/>
    <w:rsid w:val="00F8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8DB1"/>
  <w15:chartTrackingRefBased/>
  <w15:docId w15:val="{6B0E4EF9-8A9A-4FEE-A503-192940F6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44"/>
    <w:pPr>
      <w:spacing w:line="256" w:lineRule="auto"/>
    </w:pPr>
    <w:rPr>
      <w:kern w:val="0"/>
      <w14:ligatures w14:val="none"/>
    </w:rPr>
  </w:style>
  <w:style w:type="paragraph" w:styleId="Heading1">
    <w:name w:val="heading 1"/>
    <w:basedOn w:val="Normal"/>
    <w:next w:val="Normal"/>
    <w:link w:val="Heading1Char"/>
    <w:uiPriority w:val="9"/>
    <w:qFormat/>
    <w:rsid w:val="00B203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03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034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034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2034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2034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2034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2034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2034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B20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344"/>
    <w:rPr>
      <w:rFonts w:eastAsiaTheme="majorEastAsia" w:cstheme="majorBidi"/>
      <w:color w:val="272727" w:themeColor="text1" w:themeTint="D8"/>
    </w:rPr>
  </w:style>
  <w:style w:type="paragraph" w:styleId="Title">
    <w:name w:val="Title"/>
    <w:basedOn w:val="Normal"/>
    <w:next w:val="Normal"/>
    <w:link w:val="TitleChar"/>
    <w:uiPriority w:val="10"/>
    <w:qFormat/>
    <w:rsid w:val="00B203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0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344"/>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0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344"/>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20344"/>
    <w:rPr>
      <w:i/>
      <w:iCs/>
      <w:color w:val="404040" w:themeColor="text1" w:themeTint="BF"/>
    </w:rPr>
  </w:style>
  <w:style w:type="paragraph" w:styleId="ListParagraph">
    <w:name w:val="List Paragraph"/>
    <w:basedOn w:val="Normal"/>
    <w:uiPriority w:val="34"/>
    <w:qFormat/>
    <w:rsid w:val="00B20344"/>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B20344"/>
    <w:rPr>
      <w:i/>
      <w:iCs/>
      <w:color w:val="0F4761" w:themeColor="accent1" w:themeShade="BF"/>
    </w:rPr>
  </w:style>
  <w:style w:type="paragraph" w:styleId="IntenseQuote">
    <w:name w:val="Intense Quote"/>
    <w:basedOn w:val="Normal"/>
    <w:next w:val="Normal"/>
    <w:link w:val="IntenseQuoteChar"/>
    <w:uiPriority w:val="30"/>
    <w:qFormat/>
    <w:rsid w:val="00B2034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20344"/>
    <w:rPr>
      <w:i/>
      <w:iCs/>
      <w:color w:val="0F4761" w:themeColor="accent1" w:themeShade="BF"/>
    </w:rPr>
  </w:style>
  <w:style w:type="character" w:styleId="IntenseReference">
    <w:name w:val="Intense Reference"/>
    <w:basedOn w:val="DefaultParagraphFont"/>
    <w:uiPriority w:val="32"/>
    <w:qFormat/>
    <w:rsid w:val="00B203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4</cp:revision>
  <dcterms:created xsi:type="dcterms:W3CDTF">2024-11-14T21:11:00Z</dcterms:created>
  <dcterms:modified xsi:type="dcterms:W3CDTF">2024-11-14T21:53:00Z</dcterms:modified>
</cp:coreProperties>
</file>